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4303" w14:textId="3A978F00" w:rsidR="00E56261" w:rsidRPr="00542F3C" w:rsidRDefault="005E1B8B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>25</w:t>
      </w:r>
      <w:r w:rsidR="00E56261"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 xml:space="preserve">% GA </w:t>
      </w:r>
      <w:r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 xml:space="preserve">Offer </w:t>
      </w:r>
      <w:r w:rsidR="00E56261"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>Letter</w:t>
      </w:r>
    </w:p>
    <w:p w14:paraId="147F2364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01218291" w14:textId="6B663780" w:rsidR="004330C4" w:rsidRPr="00542F3C" w:rsidRDefault="00E56261" w:rsidP="004330C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 am pleased to offer you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an appointment as a graduate assistant in __________ at the University of Arkansas. 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You will be a [9 month or 12 </w:t>
      </w: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month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] [graduate assistant or senior graduate assistant]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with a </w:t>
      </w:r>
      <w:r w:rsidR="005E1B8B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25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percent appointment</w:t>
      </w:r>
      <w:r w:rsidR="004330C4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,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with </w:t>
      </w:r>
      <w:r w:rsidR="00A9355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base pay of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_____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per month</w:t>
      </w:r>
      <w:r w:rsidR="00B4493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 (If your start date is not the </w:t>
      </w:r>
      <w:r w:rsidR="00E4767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first day</w:t>
      </w:r>
      <w:r w:rsidR="00B4493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of the month, or your end date is not the last day of the month, your pay for </w:t>
      </w:r>
      <w:r w:rsidR="00AC1B5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that</w:t>
      </w:r>
      <w:r w:rsidR="00B44939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month will be prorated accordingly)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This offer assumes that you can provide proof of legal authority to work in the United States on your first day of </w:t>
      </w:r>
      <w:r w:rsidR="00626233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your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</w:t>
      </w:r>
    </w:p>
    <w:p w14:paraId="3F1494D4" w14:textId="77777777" w:rsidR="004C029C" w:rsidRPr="00542F3C" w:rsidRDefault="004C029C" w:rsidP="004330C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ABFEE27" w14:textId="2FED0352" w:rsidR="004330C4" w:rsidRPr="00542F3C" w:rsidRDefault="004330C4" w:rsidP="006D7E0D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[add this statement if applicable: This offer is contingent upon the satisfactory completion of a [add only the checks that apply (criminal background, sex offender registry, drug screening, financial history, Motor Vehicle Record] check</w:t>
      </w:r>
      <w:r w:rsidR="008269F2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.  D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etermination of satisfactory is at the sole discretion of the University</w:t>
      </w:r>
      <w:r w:rsidR="00B309F4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</w:t>
      </w:r>
      <w:r w:rsidR="00B309F4" w:rsidRPr="00542F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 request to complete required background checks will come from HireRight (the university's third-party background check vendor) and will be sent to the email address that you used to apply. Please follow the instructions in the email and submit the requested information</w:t>
      </w:r>
      <w:r w:rsidR="008269F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309F4" w:rsidRPr="00542F3C">
        <w:rPr>
          <w:rFonts w:asciiTheme="minorHAnsi" w:hAnsiTheme="minorHAnsi" w:cstheme="minorHAnsi"/>
          <w:color w:val="000000" w:themeColor="text1"/>
          <w:sz w:val="22"/>
          <w:szCs w:val="22"/>
        </w:rPr>
        <w:t>as soon as possible to ensure timely processing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An adverse background check may result in withdrawal of the </w:t>
      </w: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assistantship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and you may be required to reimburse the University for tuition (see below).</w:t>
      </w:r>
    </w:p>
    <w:p w14:paraId="615985F5" w14:textId="2B61758E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</w:p>
    <w:p w14:paraId="2B9891A1" w14:textId="7C320D4C" w:rsidR="005E1B8B" w:rsidRPr="005E1B8B" w:rsidRDefault="004330C4" w:rsidP="005E1B8B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E1B8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Tuition and Fees</w:t>
      </w:r>
      <w:r w:rsidRPr="005E1B8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5E1B8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5E1B8B" w:rsidRPr="005E1B8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As a 25% appointed graduate assistant, you will be classified as an in-state resident student for tuition purposes for a minimum of 9 hours each Fall and Spring semester and a maximum of 15 hours.  If appointed during the summer, you will be classified as an in-state resident student for tuition purposes for a minimum of 3 hours and a maximum of 12 hours, depending on the length of summer appointment.  Additional hours or a reduction in hours require the approval of the Graduate School for any semester while appointed as a graduate assistant.  </w:t>
      </w:r>
      <w:r w:rsidR="005E1B8B" w:rsidRPr="005E1B8B">
        <w:rPr>
          <w:rFonts w:asciiTheme="minorHAnsi" w:hAnsiTheme="minorHAnsi" w:cstheme="minorHAnsi"/>
          <w:spacing w:val="-2"/>
          <w:sz w:val="22"/>
          <w:szCs w:val="22"/>
        </w:rPr>
        <w:t xml:space="preserve">All resident tuition and fees are the responsibility of the student.  </w:t>
      </w:r>
    </w:p>
    <w:p w14:paraId="78790064" w14:textId="2F3EDC46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BD87B8C" w14:textId="2DAC4D41" w:rsidR="00E56261" w:rsidRPr="00542F3C" w:rsidRDefault="00E56261" w:rsidP="00E56261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Dates of Appointment</w:t>
      </w:r>
      <w:r w:rsidR="00203368"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; Work Schedule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r w:rsidR="004330C4" w:rsidRPr="00542F3C">
        <w:rPr>
          <w:rFonts w:asciiTheme="minorHAnsi" w:hAnsiTheme="minorHAnsi" w:cstheme="minorHAnsi"/>
          <w:spacing w:val="-2"/>
          <w:sz w:val="22"/>
          <w:szCs w:val="22"/>
        </w:rPr>
        <w:t>The appointment will begin [begin date] and is expected to run through [end date], subject to all provisions of this letter and all applicable policies of the University, and</w:t>
      </w:r>
      <w:r w:rsidR="00100CA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1203C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dependent on </w:t>
      </w:r>
      <w:r w:rsidR="004330C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your </w:t>
      </w:r>
      <w:r w:rsidR="00E1203C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satisfactory performance </w:t>
      </w:r>
      <w:r w:rsidR="00203368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of appointment duties </w:t>
      </w:r>
      <w:r w:rsidR="00E1203C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and academic progress.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30937" w:rsidRPr="00542F3C">
        <w:rPr>
          <w:rFonts w:asciiTheme="minorHAnsi" w:hAnsiTheme="minorHAnsi" w:cstheme="minorHAnsi"/>
          <w:spacing w:val="-2"/>
          <w:sz w:val="22"/>
          <w:szCs w:val="22"/>
        </w:rPr>
        <w:t>Graduate assistants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are expected to be available for work each week</w:t>
      </w:r>
      <w:r w:rsidR="00330937" w:rsidRPr="00542F3C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C4374A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E1B8B">
        <w:rPr>
          <w:rFonts w:asciiTheme="minorHAnsi" w:hAnsiTheme="minorHAnsi" w:cstheme="minorHAnsi"/>
          <w:spacing w:val="-2"/>
          <w:sz w:val="22"/>
          <w:szCs w:val="22"/>
        </w:rPr>
        <w:t>10</w:t>
      </w:r>
      <w:r w:rsidR="00C4374A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hours per week</w:t>
      </w:r>
      <w:r w:rsidR="00330937" w:rsidRPr="00542F3C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during the entirety of</w:t>
      </w:r>
      <w:r w:rsidR="00FA39CF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their appointment, including University breaks during the semester, </w:t>
      </w:r>
      <w:r w:rsidR="00587395" w:rsidRPr="00542F3C">
        <w:rPr>
          <w:rFonts w:asciiTheme="minorHAnsi" w:hAnsiTheme="minorHAnsi" w:cstheme="minorHAnsi"/>
          <w:spacing w:val="-2"/>
          <w:sz w:val="22"/>
          <w:szCs w:val="22"/>
        </w:rPr>
        <w:t>except when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the University is closed for specific holidays</w:t>
      </w:r>
      <w:r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.  </w:t>
      </w:r>
      <w:bookmarkStart w:id="0" w:name="_Hlk69972406"/>
      <w:r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[if the </w:t>
      </w:r>
      <w:r w:rsidR="00330937"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>graduate assistant</w:t>
      </w:r>
      <w:r w:rsidRPr="00542F3C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will be expected to work on weekends, that should be clearly indicated here]</w:t>
      </w:r>
      <w:bookmarkEnd w:id="0"/>
      <w:r w:rsidR="006B1976" w:rsidRPr="00542F3C">
        <w:rPr>
          <w:rFonts w:asciiTheme="minorHAnsi" w:hAnsiTheme="minorHAnsi" w:cstheme="minorHAnsi"/>
          <w:spacing w:val="-2"/>
          <w:sz w:val="22"/>
          <w:szCs w:val="22"/>
        </w:rPr>
        <w:t>. Hours may not be averaged from week to week.</w:t>
      </w:r>
    </w:p>
    <w:p w14:paraId="19953329" w14:textId="500DEAAF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6C7CE991" w14:textId="57D00C14" w:rsidR="00D35132" w:rsidRPr="00542F3C" w:rsidRDefault="00032024" w:rsidP="00032024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Evaluation</w:t>
      </w:r>
      <w:r w:rsidR="00D35132" w:rsidRPr="00542F3C">
        <w:rPr>
          <w:rFonts w:asciiTheme="minorHAnsi" w:hAnsiTheme="minorHAnsi" w:cstheme="minorHAnsi"/>
          <w:b/>
          <w:i/>
          <w:spacing w:val="-2"/>
          <w:sz w:val="22"/>
          <w:szCs w:val="22"/>
        </w:rPr>
        <w:t>; Termination of Appointment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:  Evaluation of your work will be conducted by your supervisor.  Criteria for your evaluation will be set by your supervisor, but failure to perform duties </w:t>
      </w:r>
      <w:r w:rsidR="006B1976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in a satisfactory manner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may result in the termination of your assistantship.  </w:t>
      </w:r>
      <w:r w:rsidR="005607BB" w:rsidRPr="00542F3C">
        <w:rPr>
          <w:rFonts w:asciiTheme="minorHAnsi" w:hAnsiTheme="minorHAnsi" w:cstheme="minorHAnsi"/>
          <w:spacing w:val="-2"/>
          <w:sz w:val="22"/>
          <w:szCs w:val="22"/>
        </w:rPr>
        <w:t>In the event of unsatisfactory work performance</w:t>
      </w:r>
      <w:r w:rsidR="002D6D2F" w:rsidRPr="00542F3C">
        <w:rPr>
          <w:rFonts w:asciiTheme="minorHAnsi" w:hAnsiTheme="minorHAnsi" w:cstheme="minorHAnsi"/>
          <w:spacing w:val="-2"/>
          <w:sz w:val="22"/>
          <w:szCs w:val="22"/>
        </w:rPr>
        <w:t>, you will be notified in writing of the possibility of termination</w:t>
      </w:r>
      <w:r w:rsidR="00D35132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="00D35132" w:rsidRPr="00542F3C">
        <w:rPr>
          <w:rFonts w:asciiTheme="minorHAnsi" w:hAnsiTheme="minorHAnsi" w:cstheme="minorHAnsi"/>
          <w:sz w:val="22"/>
          <w:szCs w:val="22"/>
        </w:rPr>
        <w:t xml:space="preserve">with a statement of actions pertaining to the duties of the assistantship to be taken within a specific </w:t>
      </w:r>
      <w:proofErr w:type="gramStart"/>
      <w:r w:rsidR="00D35132" w:rsidRPr="00542F3C">
        <w:rPr>
          <w:rFonts w:asciiTheme="minorHAnsi" w:hAnsiTheme="minorHAnsi" w:cstheme="minorHAnsi"/>
          <w:sz w:val="22"/>
          <w:szCs w:val="22"/>
        </w:rPr>
        <w:t>time period</w:t>
      </w:r>
      <w:proofErr w:type="gramEnd"/>
      <w:r w:rsidR="00D35132" w:rsidRPr="00542F3C">
        <w:rPr>
          <w:rFonts w:asciiTheme="minorHAnsi" w:hAnsiTheme="minorHAnsi" w:cstheme="minorHAnsi"/>
          <w:sz w:val="22"/>
          <w:szCs w:val="22"/>
        </w:rPr>
        <w:t xml:space="preserve"> to achieve satisfactory performance</w:t>
      </w:r>
      <w:r w:rsidR="002D6D2F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.  </w:t>
      </w:r>
    </w:p>
    <w:p w14:paraId="75EEF8B8" w14:textId="77777777" w:rsidR="00D35132" w:rsidRPr="00542F3C" w:rsidRDefault="00D35132" w:rsidP="00032024">
      <w:pPr>
        <w:rPr>
          <w:rFonts w:asciiTheme="minorHAnsi" w:hAnsiTheme="minorHAnsi" w:cstheme="minorHAnsi"/>
          <w:spacing w:val="-2"/>
          <w:sz w:val="22"/>
          <w:szCs w:val="22"/>
        </w:rPr>
      </w:pPr>
    </w:p>
    <w:p w14:paraId="6B2C5764" w14:textId="0C142DF6" w:rsidR="00032024" w:rsidRPr="00542F3C" w:rsidRDefault="002D6D2F" w:rsidP="00032024">
      <w:pPr>
        <w:rPr>
          <w:rFonts w:asciiTheme="minorHAnsi" w:hAnsiTheme="minorHAnsi" w:cstheme="minorHAnsi"/>
          <w:spacing w:val="-2"/>
          <w:sz w:val="22"/>
          <w:szCs w:val="22"/>
        </w:rPr>
      </w:pPr>
      <w:r w:rsidRPr="00542F3C">
        <w:rPr>
          <w:rFonts w:asciiTheme="minorHAnsi" w:hAnsiTheme="minorHAnsi" w:cstheme="minorHAnsi"/>
          <w:spacing w:val="-2"/>
          <w:sz w:val="22"/>
          <w:szCs w:val="22"/>
        </w:rPr>
        <w:t>Further, g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>raduate assistants may be terminated immediately for cause or for job abandonment</w:t>
      </w:r>
      <w:r w:rsidR="006B1976" w:rsidRPr="00542F3C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among other conditions contained in Board of Trustees Policy 500.1.</w:t>
      </w:r>
      <w:r w:rsidR="00100CA6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In </w:t>
      </w:r>
      <w:r w:rsidR="00D35132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the event of termination for convenience, 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Board of Trustees Policy 500.1 requires that you will be </w:t>
      </w:r>
      <w:r w:rsidRPr="00542F3C">
        <w:rPr>
          <w:rFonts w:asciiTheme="minorHAnsi" w:hAnsiTheme="minorHAnsi" w:cstheme="minorHAnsi"/>
          <w:spacing w:val="-2"/>
          <w:sz w:val="22"/>
          <w:szCs w:val="22"/>
        </w:rPr>
        <w:t>notified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 in writing of the possibility of termination at least 60 days in advance.  </w:t>
      </w:r>
      <w:r w:rsidR="00D35132" w:rsidRPr="00542F3C">
        <w:rPr>
          <w:rFonts w:asciiTheme="minorHAnsi" w:hAnsiTheme="minorHAnsi" w:cstheme="minorHAnsi"/>
          <w:spacing w:val="-2"/>
          <w:sz w:val="22"/>
          <w:szCs w:val="22"/>
        </w:rPr>
        <w:t>Finally</w:t>
      </w:r>
      <w:r w:rsidR="00032024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, graduate assistants may be terminated from their positions at the end of any semester because of being placed on academic warning, failure to earn a minimum number of graduate credits, or failure to maintain an appropriate grade point average as per program and/or Graduate School rules.  </w:t>
      </w:r>
      <w:r w:rsidR="00751489" w:rsidRPr="00542F3C">
        <w:rPr>
          <w:rFonts w:asciiTheme="minorHAnsi" w:hAnsiTheme="minorHAnsi" w:cstheme="minorHAnsi"/>
          <w:spacing w:val="-2"/>
          <w:sz w:val="22"/>
          <w:szCs w:val="22"/>
        </w:rPr>
        <w:t xml:space="preserve">Graduate assistants are also </w:t>
      </w:r>
      <w:r w:rsidR="00341064" w:rsidRPr="00542F3C">
        <w:rPr>
          <w:rFonts w:asciiTheme="minorHAnsi" w:hAnsiTheme="minorHAnsi" w:cstheme="minorHAnsi"/>
          <w:spacing w:val="-2"/>
          <w:sz w:val="22"/>
          <w:szCs w:val="22"/>
        </w:rPr>
        <w:t>required to remain in good disciplinary standing.</w:t>
      </w:r>
    </w:p>
    <w:p w14:paraId="40F12CF1" w14:textId="0FEDAE4A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1D6ABD44" w14:textId="54DBB39F" w:rsidR="00551DB5" w:rsidRPr="00542F3C" w:rsidRDefault="00551DB5" w:rsidP="00551DB5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i/>
          <w:color w:val="000000" w:themeColor="text1"/>
          <w:sz w:val="22"/>
          <w:szCs w:val="22"/>
        </w:rPr>
        <w:t xml:space="preserve">International Students:  </w:t>
      </w:r>
      <w:r w:rsidRPr="00542F3C"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 xml:space="preserve">Students should be sure to set up a time to meet with </w:t>
      </w:r>
      <w:r w:rsidR="00344CF2"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>Miranda Gibson</w:t>
      </w:r>
      <w:r w:rsidR="005779D3"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="005779D3" w:rsidRPr="005779D3"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>(</w:t>
      </w:r>
      <w:hyperlink r:id="rId7" w:history="1">
        <w:r w:rsidR="005779D3" w:rsidRPr="005779D3">
          <w:rPr>
            <w:rStyle w:val="Hyperlink"/>
            <w:rFonts w:asciiTheme="minorHAnsi" w:hAnsiTheme="minorHAnsi" w:cstheme="minorHAnsi"/>
            <w:color w:val="AA0000"/>
            <w:sz w:val="21"/>
            <w:szCs w:val="21"/>
            <w:shd w:val="clear" w:color="auto" w:fill="FFFFFF"/>
          </w:rPr>
          <w:t>mirandag@uark.edu</w:t>
        </w:r>
      </w:hyperlink>
      <w:r w:rsidR="005779D3" w:rsidRPr="005779D3">
        <w:rPr>
          <w:rFonts w:asciiTheme="minorHAnsi" w:hAnsiTheme="minorHAnsi" w:cstheme="minorHAnsi"/>
        </w:rPr>
        <w:t>)</w:t>
      </w:r>
      <w:r w:rsidRPr="005779D3"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 xml:space="preserve"> in Human Resources. This offer assumes the student’s authorization to work in the United States.</w:t>
      </w:r>
      <w:r w:rsidRPr="00542F3C">
        <w:rPr>
          <w:rFonts w:asciiTheme="minorHAnsi" w:eastAsia="ArialUnicodeMS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</w:p>
    <w:p w14:paraId="2C440FCC" w14:textId="77777777" w:rsidR="00551DB5" w:rsidRPr="00542F3C" w:rsidRDefault="00551DB5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320293A8" w14:textId="66620832" w:rsidR="00CE796D" w:rsidRPr="00542F3C" w:rsidRDefault="00CE796D" w:rsidP="00CE796D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>Assignment</w:t>
      </w:r>
      <w:proofErr w:type="gramStart"/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 xml:space="preserve"> [</w:t>
      </w:r>
      <w:proofErr w:type="gramEnd"/>
      <w:r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 xml:space="preserve">Optional </w:t>
      </w:r>
      <w:r w:rsidR="003E245E"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>statement</w:t>
      </w:r>
      <w:r w:rsidRPr="00542F3C">
        <w:rPr>
          <w:rFonts w:asciiTheme="minorHAnsi" w:eastAsia="ArialUnicodeMS" w:hAnsiTheme="minorHAnsi" w:cstheme="minorHAnsi"/>
          <w:i/>
          <w:iCs/>
          <w:color w:val="000000" w:themeColor="text1"/>
          <w:sz w:val="22"/>
          <w:szCs w:val="22"/>
        </w:rPr>
        <w:t>]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</w:t>
      </w:r>
      <w:r w:rsidR="003E245E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As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[Job Posting Title], you will be responsible for [add specifics about the job duties and responsibilities]. Your supervisor will be [Manager, CF - REC - Offer - LRV - Manager Title].</w:t>
      </w:r>
    </w:p>
    <w:p w14:paraId="2FFE20DF" w14:textId="27E76A0D" w:rsidR="00CE796D" w:rsidRPr="00542F3C" w:rsidRDefault="00CE796D" w:rsidP="00CE796D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7CB8049B" w14:textId="0CF5BB9A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In all instances, this </w:t>
      </w: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offer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and the terms and conditions of your </w:t>
      </w:r>
      <w:r w:rsidR="00296774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appointment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are subject to all applicable policies of the Board of Trustees of the University of Arkansas and of the institution. 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Such policies are subject to change at the discretion of the Board and the institution.  </w:t>
      </w:r>
      <w:r w:rsidR="003E245E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This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letter and all applicable policies of the University</w:t>
      </w:r>
      <w:r w:rsidR="00551DB5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including but not limited to policies contained in the Graduate Catalog</w:t>
      </w:r>
      <w:r w:rsidR="00B44939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the Graduate Student Handbook, the Code of Student Life,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departmental/program handbooks</w:t>
      </w:r>
      <w:r w:rsidR="00551DB5"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542F3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contain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the entire understanding between us, and there are no agreements, whether written or oral, regarding your employment other than those contained in this letter.</w:t>
      </w:r>
    </w:p>
    <w:p w14:paraId="1CCA5887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413A07F" w14:textId="54ECEBFD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 am very happy to extend this offer. If you have any questions concerning this offer, please feel free to call or write </w:t>
      </w:r>
      <w:r w:rsidR="00145FEE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[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Manager or Primary Recruiter</w:t>
      </w:r>
      <w:r w:rsidR="00145FEE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]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.</w:t>
      </w:r>
    </w:p>
    <w:p w14:paraId="30AF897E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7C49FD43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Your early acceptance of this offer will be appreciated but you may consider this offer open until [add offer expiration date]. </w:t>
      </w:r>
    </w:p>
    <w:p w14:paraId="5613B64B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1E201538" w14:textId="77777777" w:rsidR="00B53425" w:rsidRDefault="00B53425" w:rsidP="00B53425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Please indicate your acceptance of this offer by submitting the signed and dated offer</w:t>
      </w:r>
    </w:p>
    <w:p w14:paraId="4FDABCCA" w14:textId="77777777" w:rsidR="00B53425" w:rsidRDefault="00B53425" w:rsidP="00B53425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letter.  We look forward to working with you.</w:t>
      </w:r>
    </w:p>
    <w:p w14:paraId="77091102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02FA676" w14:textId="4D454F89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Sincerely,</w:t>
      </w:r>
    </w:p>
    <w:p w14:paraId="50F7D7E7" w14:textId="501CD106" w:rsidR="00E56261" w:rsidRPr="00542F3C" w:rsidRDefault="00656930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[</w:t>
      </w:r>
      <w:r w:rsidR="00E56261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Manager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]</w:t>
      </w:r>
    </w:p>
    <w:p w14:paraId="4D028207" w14:textId="744323AD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7A9B04B8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Signed:_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______________________________________________________________</w:t>
      </w:r>
    </w:p>
    <w:p w14:paraId="4EBC9B95" w14:textId="306D875A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Date:_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</w:t>
      </w:r>
    </w:p>
    <w:p w14:paraId="74EE51DF" w14:textId="75C7D178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DBBD35F" w14:textId="01C39DFF" w:rsidR="00E56261" w:rsidRPr="00542F3C" w:rsidRDefault="00E56261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4890EE51" w14:textId="3E876C20" w:rsidR="00A04DE5" w:rsidRPr="00542F3C" w:rsidRDefault="00A04DE5" w:rsidP="00E56261">
      <w:pPr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9E51A46" w14:textId="77777777" w:rsidR="00542F3C" w:rsidRDefault="00542F3C">
      <w:pPr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206D44C6" w14:textId="0254CA64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  <w:lastRenderedPageBreak/>
        <w:t>Addendum to Assistantship Letter of Offer</w:t>
      </w:r>
    </w:p>
    <w:p w14:paraId="381DBDFA" w14:textId="350A6F33" w:rsidR="00857684" w:rsidRPr="00542F3C" w:rsidRDefault="00857684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55DF3278" w14:textId="1FF071CE" w:rsidR="00857684" w:rsidRPr="00542F3C" w:rsidRDefault="00857684" w:rsidP="0085768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  <w:t>Employment Verification</w:t>
      </w:r>
    </w:p>
    <w:p w14:paraId="664A9EDC" w14:textId="77777777" w:rsidR="00A77FAF" w:rsidRPr="00542F3C" w:rsidRDefault="00A77FAF" w:rsidP="00857684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6C58BD49" w14:textId="1B2120C3" w:rsidR="00857684" w:rsidRPr="00542F3C" w:rsidRDefault="00857684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Failure to provide documentation </w:t>
      </w:r>
      <w:r w:rsidR="00A77FA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of your eligibility to work in the U.S.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by the end of the third business day as required by </w:t>
      </w:r>
      <w:r w:rsidR="00A77FA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federal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law may lead to termination of </w:t>
      </w:r>
      <w:r w:rsidR="00A77FAF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your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. </w:t>
      </w:r>
    </w:p>
    <w:p w14:paraId="00071100" w14:textId="77777777" w:rsidR="009D7C39" w:rsidRPr="00542F3C" w:rsidRDefault="009D7C39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color w:val="000000" w:themeColor="text1"/>
          <w:sz w:val="22"/>
          <w:szCs w:val="22"/>
        </w:rPr>
      </w:pPr>
    </w:p>
    <w:p w14:paraId="1AF42145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  <w:t>Graduate School Requirements</w:t>
      </w:r>
    </w:p>
    <w:p w14:paraId="00A2A1DF" w14:textId="4AF595AB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All graduate assistants are required to earn a minimum number of graduate credits and are limited to a maximum number of graduate level credits each semester and/or summer sessions on appointment. Any enrollment over fifteen (15) hours must be approved by the Graduate Dean.</w:t>
      </w:r>
    </w:p>
    <w:p w14:paraId="4962CEE0" w14:textId="77777777" w:rsidR="00100CA6" w:rsidRDefault="00100CA6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47449FB" w14:textId="6EA74F4C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For Fall/Spring Semesters, if the appointment is </w:t>
      </w:r>
      <w:r w:rsidR="005E1B8B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25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percent, the </w:t>
      </w:r>
      <w:r w:rsidR="00DF3E96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graduate assistant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must enroll in a minimum of </w:t>
      </w:r>
      <w:r w:rsidR="005E1B8B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nine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(</w:t>
      </w:r>
      <w:r w:rsidR="005E1B8B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9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) credits per semester.</w:t>
      </w:r>
    </w:p>
    <w:p w14:paraId="2AE152AD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FF20C1C" w14:textId="182251A3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For Summer Semester, all graduate assistants on </w:t>
      </w:r>
      <w:r w:rsidR="00C4374A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 </w:t>
      </w:r>
      <w:r w:rsidR="005E1B8B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25</w:t>
      </w:r>
      <w:r w:rsidR="00C4374A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%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appointment will </w:t>
      </w:r>
      <w:r w:rsidR="005E1B8B" w:rsidRPr="005E1B8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be classified as an in-state resident student for tuition purposes for a minimum of 3 hours and a maximum of 12 hours</w:t>
      </w:r>
      <w:r w:rsidR="005E1B8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if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the appointment extends over the entire summer session (10-12 weeks) and a maximum of six (6) hours if the appointment extends for less than 10 weeks; graduate assistants</w:t>
      </w:r>
      <w:r w:rsidR="005E1B8B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on a 25%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must be enrolled in a minimum of three (3) hours during the summer.</w:t>
      </w:r>
    </w:p>
    <w:p w14:paraId="6A6B14BF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21F42386" w14:textId="2E0C3108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International graduate assistants cannot have greater than a 50 percent appointment without prior written authorization from the Office of International Students and Scholars.</w:t>
      </w:r>
    </w:p>
    <w:p w14:paraId="579E0261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45426908" w14:textId="5642DB78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All graduate assistants must earn at least a 2.85 grade point average on all courses taken for graduate credit each semester of appointment, though departments and programs may have higher grade point average requirements.</w:t>
      </w:r>
    </w:p>
    <w:p w14:paraId="477B3E1D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7C455D33" w14:textId="1FC44441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b/>
          <w:bCs/>
          <w:i/>
          <w:iCs/>
          <w:color w:val="000000" w:themeColor="text1"/>
          <w:sz w:val="22"/>
          <w:szCs w:val="22"/>
        </w:rPr>
        <w:t>Important Notice from the Graduate School</w:t>
      </w:r>
    </w:p>
    <w:p w14:paraId="00EF8DAE" w14:textId="2442619C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If a graduate assistant in any way </w:t>
      </w:r>
      <w:r w:rsidR="006666AB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violates the terms of this appointment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 by withdrawing from the University, by dropping below the minimum required registration credits, or </w:t>
      </w:r>
      <w:r w:rsidR="005607BB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in other ways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not satisfactorily meeting requirements of the appointment, that person will be required to reimburse a portion of the tuition waiver based on </w:t>
      </w:r>
      <w:r w:rsidR="00AC22B5"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 xml:space="preserve">Board of Trustees </w:t>
      </w:r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Policy 520.9.</w:t>
      </w:r>
    </w:p>
    <w:p w14:paraId="78001F0D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</w:p>
    <w:p w14:paraId="011AF2E1" w14:textId="77777777" w:rsidR="00E56261" w:rsidRPr="00542F3C" w:rsidRDefault="00E56261" w:rsidP="00E56261">
      <w:pPr>
        <w:autoSpaceDE w:val="0"/>
        <w:autoSpaceDN w:val="0"/>
        <w:adjustRightInd w:val="0"/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Signed:_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______________________________________________________________</w:t>
      </w:r>
    </w:p>
    <w:p w14:paraId="52C98430" w14:textId="01E44ABB" w:rsidR="00E56261" w:rsidRPr="006D7E0D" w:rsidRDefault="00E56261" w:rsidP="00E562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Date:_</w:t>
      </w:r>
      <w:proofErr w:type="gramEnd"/>
      <w:r w:rsidRPr="00542F3C">
        <w:rPr>
          <w:rFonts w:asciiTheme="minorHAnsi" w:eastAsia="ArialUnicodeMS" w:hAnsiTheme="minorHAnsi" w:cstheme="minorHAnsi"/>
          <w:color w:val="000000" w:themeColor="text1"/>
          <w:sz w:val="22"/>
          <w:szCs w:val="22"/>
        </w:rPr>
        <w:t>_____________________________________________</w:t>
      </w:r>
    </w:p>
    <w:sectPr w:rsidR="00E56261" w:rsidRPr="006D7E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875" w14:textId="77777777" w:rsidR="00B53425" w:rsidRDefault="00B53425" w:rsidP="00B53425">
      <w:r>
        <w:separator/>
      </w:r>
    </w:p>
  </w:endnote>
  <w:endnote w:type="continuationSeparator" w:id="0">
    <w:p w14:paraId="1BE4B691" w14:textId="77777777" w:rsidR="00B53425" w:rsidRDefault="00B53425" w:rsidP="00B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0B8" w14:textId="053D0F5C" w:rsidR="00B53425" w:rsidRPr="00B53425" w:rsidRDefault="00B53425" w:rsidP="00B53425">
    <w:pPr>
      <w:pStyle w:val="Footer"/>
      <w:jc w:val="right"/>
      <w:rPr>
        <w:sz w:val="20"/>
        <w:szCs w:val="20"/>
      </w:rPr>
    </w:pPr>
    <w:r w:rsidRPr="00B53425">
      <w:rPr>
        <w:sz w:val="20"/>
        <w:szCs w:val="20"/>
      </w:rPr>
      <w:t>Revised April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2175" w14:textId="77777777" w:rsidR="00B53425" w:rsidRDefault="00B53425" w:rsidP="00B53425">
      <w:r>
        <w:separator/>
      </w:r>
    </w:p>
  </w:footnote>
  <w:footnote w:type="continuationSeparator" w:id="0">
    <w:p w14:paraId="46AE9869" w14:textId="77777777" w:rsidR="00B53425" w:rsidRDefault="00B53425" w:rsidP="00B5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61"/>
    <w:rsid w:val="00032024"/>
    <w:rsid w:val="000A1DD3"/>
    <w:rsid w:val="00100CA6"/>
    <w:rsid w:val="00122A8F"/>
    <w:rsid w:val="00145FEE"/>
    <w:rsid w:val="001C1AD5"/>
    <w:rsid w:val="001C3BF6"/>
    <w:rsid w:val="00203368"/>
    <w:rsid w:val="002675F9"/>
    <w:rsid w:val="00296774"/>
    <w:rsid w:val="002D6D2F"/>
    <w:rsid w:val="00330937"/>
    <w:rsid w:val="00341064"/>
    <w:rsid w:val="00344CF2"/>
    <w:rsid w:val="003666E2"/>
    <w:rsid w:val="00390C6A"/>
    <w:rsid w:val="00393FDC"/>
    <w:rsid w:val="003956E2"/>
    <w:rsid w:val="003A3DDE"/>
    <w:rsid w:val="003E245E"/>
    <w:rsid w:val="00410516"/>
    <w:rsid w:val="004330C4"/>
    <w:rsid w:val="00460AED"/>
    <w:rsid w:val="004C029C"/>
    <w:rsid w:val="004E322E"/>
    <w:rsid w:val="00542F3C"/>
    <w:rsid w:val="00551DB5"/>
    <w:rsid w:val="005531FC"/>
    <w:rsid w:val="005607BB"/>
    <w:rsid w:val="005620EC"/>
    <w:rsid w:val="005779D3"/>
    <w:rsid w:val="005850D2"/>
    <w:rsid w:val="00587395"/>
    <w:rsid w:val="005B70FD"/>
    <w:rsid w:val="005E0703"/>
    <w:rsid w:val="005E1B8B"/>
    <w:rsid w:val="006111BB"/>
    <w:rsid w:val="00626233"/>
    <w:rsid w:val="00656930"/>
    <w:rsid w:val="006666AB"/>
    <w:rsid w:val="006B1976"/>
    <w:rsid w:val="006B78FF"/>
    <w:rsid w:val="006D7E0D"/>
    <w:rsid w:val="0071472F"/>
    <w:rsid w:val="00751489"/>
    <w:rsid w:val="00824E36"/>
    <w:rsid w:val="008269F2"/>
    <w:rsid w:val="00857684"/>
    <w:rsid w:val="0087708A"/>
    <w:rsid w:val="008F3581"/>
    <w:rsid w:val="00914E90"/>
    <w:rsid w:val="00935005"/>
    <w:rsid w:val="009878A1"/>
    <w:rsid w:val="009932BC"/>
    <w:rsid w:val="009D3D5B"/>
    <w:rsid w:val="009D7C39"/>
    <w:rsid w:val="00A04DE5"/>
    <w:rsid w:val="00A542C6"/>
    <w:rsid w:val="00A77FAF"/>
    <w:rsid w:val="00A93559"/>
    <w:rsid w:val="00AC1B5F"/>
    <w:rsid w:val="00AC22B5"/>
    <w:rsid w:val="00B1306F"/>
    <w:rsid w:val="00B309F4"/>
    <w:rsid w:val="00B44939"/>
    <w:rsid w:val="00B53425"/>
    <w:rsid w:val="00BD1182"/>
    <w:rsid w:val="00C4374A"/>
    <w:rsid w:val="00CE796D"/>
    <w:rsid w:val="00D35132"/>
    <w:rsid w:val="00D7484F"/>
    <w:rsid w:val="00D76415"/>
    <w:rsid w:val="00DF3E96"/>
    <w:rsid w:val="00E1203C"/>
    <w:rsid w:val="00E47673"/>
    <w:rsid w:val="00E56261"/>
    <w:rsid w:val="00E7609E"/>
    <w:rsid w:val="00F37C0B"/>
    <w:rsid w:val="00F63DBC"/>
    <w:rsid w:val="00F66036"/>
    <w:rsid w:val="00F80CD2"/>
    <w:rsid w:val="00FA39CF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CA7C"/>
  <w15:chartTrackingRefBased/>
  <w15:docId w15:val="{74D867E6-C9FE-4E0D-96F3-F7EE233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484F"/>
  </w:style>
  <w:style w:type="character" w:styleId="Hyperlink">
    <w:name w:val="Hyperlink"/>
    <w:basedOn w:val="DefaultParagraphFont"/>
    <w:uiPriority w:val="99"/>
    <w:unhideWhenUsed/>
    <w:rsid w:val="00551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B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25"/>
  </w:style>
  <w:style w:type="paragraph" w:styleId="Footer">
    <w:name w:val="footer"/>
    <w:basedOn w:val="Normal"/>
    <w:link w:val="FooterChar"/>
    <w:uiPriority w:val="99"/>
    <w:unhideWhenUsed/>
    <w:rsid w:val="00B5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andag@uark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C9C2-2C18-434C-8747-B2A97CF1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</dc:creator>
  <cp:keywords/>
  <dc:description/>
  <cp:lastModifiedBy>Jim Gigantino</cp:lastModifiedBy>
  <cp:revision>12</cp:revision>
  <dcterms:created xsi:type="dcterms:W3CDTF">2022-02-15T23:47:00Z</dcterms:created>
  <dcterms:modified xsi:type="dcterms:W3CDTF">2022-04-07T13:11:00Z</dcterms:modified>
</cp:coreProperties>
</file>